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CD" w:rsidRPr="006D20AF" w:rsidRDefault="004077CD" w:rsidP="004077CD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>
        <w:rPr>
          <w:rFonts w:eastAsia="Times New Roman" w:cs="Times New Roman"/>
          <w:b/>
          <w:noProof/>
          <w:sz w:val="20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 wp14:anchorId="5F906844" wp14:editId="41FCEEF1">
            <wp:simplePos x="0" y="0"/>
            <wp:positionH relativeFrom="column">
              <wp:posOffset>2596515</wp:posOffset>
            </wp:positionH>
            <wp:positionV relativeFrom="paragraph">
              <wp:posOffset>-133493</wp:posOffset>
            </wp:positionV>
            <wp:extent cx="888365" cy="802256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022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0AF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ПСЭУП1»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29A" w:rsidRDefault="0035229A" w:rsidP="0035229A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4077CD" w:rsidRPr="006D20AF" w:rsidRDefault="004077CD" w:rsidP="004077CD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4077CD" w:rsidRPr="006D20AF" w:rsidRDefault="004077CD" w:rsidP="004077CD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4077CD" w:rsidRPr="00361817" w:rsidRDefault="004077CD" w:rsidP="004077CD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361817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4077CD" w:rsidRPr="00361817" w:rsidRDefault="004077CD" w:rsidP="004077CD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77CD" w:rsidRPr="00361817" w:rsidRDefault="004077CD" w:rsidP="004077CD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361817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E962B7">
        <w:rPr>
          <w:rFonts w:eastAsia="Times New Roman" w:cs="Times New Roman"/>
          <w:sz w:val="24"/>
          <w:szCs w:val="24"/>
          <w:lang w:eastAsia="ru-RU"/>
        </w:rPr>
        <w:t>__</w:t>
      </w:r>
      <w:r w:rsidRPr="00361817">
        <w:rPr>
          <w:rFonts w:eastAsia="Times New Roman" w:cs="Times New Roman"/>
          <w:sz w:val="24"/>
          <w:szCs w:val="24"/>
          <w:lang w:eastAsia="ru-RU"/>
        </w:rPr>
        <w:t>.</w:t>
      </w:r>
      <w:r w:rsidR="00E962B7">
        <w:rPr>
          <w:rFonts w:eastAsia="Times New Roman" w:cs="Times New Roman"/>
          <w:sz w:val="24"/>
          <w:szCs w:val="24"/>
          <w:lang w:eastAsia="ru-RU"/>
        </w:rPr>
        <w:t>__</w:t>
      </w:r>
      <w:r w:rsidRPr="00361817">
        <w:rPr>
          <w:rFonts w:eastAsia="Times New Roman" w:cs="Times New Roman"/>
          <w:sz w:val="24"/>
          <w:szCs w:val="24"/>
          <w:lang w:eastAsia="ru-RU"/>
        </w:rPr>
        <w:t xml:space="preserve">.2021 г.                           № </w:t>
      </w:r>
      <w:r w:rsidR="00E962B7">
        <w:rPr>
          <w:rFonts w:eastAsia="Times New Roman" w:cs="Times New Roman"/>
          <w:sz w:val="24"/>
          <w:szCs w:val="24"/>
          <w:lang w:eastAsia="ru-RU"/>
        </w:rPr>
        <w:t>__</w:t>
      </w:r>
      <w:r w:rsidRPr="00361817">
        <w:rPr>
          <w:rFonts w:eastAsia="Times New Roman" w:cs="Times New Roman"/>
          <w:sz w:val="24"/>
          <w:szCs w:val="24"/>
          <w:lang w:eastAsia="ru-RU"/>
        </w:rPr>
        <w:t xml:space="preserve">                        аул Блечепсин</w:t>
      </w:r>
    </w:p>
    <w:p w:rsidR="004077CD" w:rsidRPr="00361817" w:rsidRDefault="004077CD" w:rsidP="004077CD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77CD" w:rsidRPr="00361817" w:rsidRDefault="004077CD" w:rsidP="004077CD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361817">
        <w:rPr>
          <w:rFonts w:cs="Times New Roman"/>
          <w:sz w:val="24"/>
          <w:szCs w:val="24"/>
        </w:rPr>
        <w:t>«О внесении изменений в Постановление № 54 от 16.12.2020 г. «Об утверждении муниципальной программы «По профилактике правонарушений на территории муниципального образования на 2021 год».</w:t>
      </w:r>
    </w:p>
    <w:p w:rsidR="004077CD" w:rsidRPr="00361817" w:rsidRDefault="004077CD" w:rsidP="004077CD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</w:p>
    <w:p w:rsidR="004077CD" w:rsidRPr="00361817" w:rsidRDefault="004077CD" w:rsidP="004077CD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77CD" w:rsidRPr="00361817" w:rsidRDefault="004077CD" w:rsidP="004077C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361817">
        <w:rPr>
          <w:rFonts w:cs="Times New Roman"/>
          <w:sz w:val="24"/>
          <w:szCs w:val="24"/>
        </w:rPr>
        <w:t>В целях приведения в соответствие с действующим законодательством, руководствуясь статьями 7, 43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«Блечепсинское сельское поселение»,</w:t>
      </w:r>
    </w:p>
    <w:p w:rsidR="004077CD" w:rsidRPr="00361817" w:rsidRDefault="004077CD" w:rsidP="004077CD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77CD" w:rsidRPr="00361817" w:rsidRDefault="004077CD" w:rsidP="004077CD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61817">
        <w:rPr>
          <w:rFonts w:eastAsia="Times New Roman" w:cs="Times New Roman"/>
          <w:sz w:val="24"/>
          <w:szCs w:val="24"/>
          <w:lang w:eastAsia="ru-RU"/>
        </w:rPr>
        <w:t>ПОСТАНОВЛЯЮ:</w:t>
      </w:r>
    </w:p>
    <w:p w:rsidR="004077CD" w:rsidRPr="00361817" w:rsidRDefault="004077CD" w:rsidP="004077CD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77CD" w:rsidRPr="00361817" w:rsidRDefault="004077CD" w:rsidP="004077C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rFonts w:cs="Times New Roman"/>
          <w:sz w:val="24"/>
          <w:szCs w:val="24"/>
        </w:rPr>
      </w:pPr>
      <w:r w:rsidRPr="00361817">
        <w:rPr>
          <w:rFonts w:cs="Times New Roman"/>
          <w:color w:val="000000"/>
          <w:sz w:val="24"/>
          <w:szCs w:val="24"/>
        </w:rPr>
        <w:t xml:space="preserve">В Постановление </w:t>
      </w:r>
      <w:r w:rsidRPr="00361817">
        <w:rPr>
          <w:rFonts w:cs="Times New Roman"/>
          <w:sz w:val="24"/>
          <w:szCs w:val="24"/>
        </w:rPr>
        <w:t>№ 54 от 16.12.2020 г. «Об утверждении муниципальной программы «По профилактике правонарушений на территории муниципального образования на 2021 год» внести следующие изменения и дополнения:</w:t>
      </w:r>
    </w:p>
    <w:p w:rsidR="004077CD" w:rsidRPr="00361817" w:rsidRDefault="00CA66D5" w:rsidP="004077C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4"/>
        </w:rPr>
      </w:pPr>
      <w:r w:rsidRPr="00361817">
        <w:rPr>
          <w:rFonts w:cs="Times New Roman"/>
          <w:sz w:val="24"/>
          <w:szCs w:val="24"/>
        </w:rPr>
        <w:t xml:space="preserve"> </w:t>
      </w:r>
      <w:r w:rsidR="004077CD" w:rsidRPr="00361817">
        <w:rPr>
          <w:rFonts w:cs="Times New Roman"/>
          <w:sz w:val="24"/>
          <w:szCs w:val="24"/>
        </w:rPr>
        <w:t>В перечень программных мероприятий муниципальной программы «Профилактика правонарушений МО «Блечепсинское сельское поселение» на 2021 год» добавить следующие мероприятия:</w:t>
      </w:r>
    </w:p>
    <w:p w:rsidR="00CA66D5" w:rsidRPr="00361817" w:rsidRDefault="00CA66D5" w:rsidP="00CA66D5">
      <w:pPr>
        <w:pStyle w:val="a3"/>
        <w:autoSpaceDE w:val="0"/>
        <w:autoSpaceDN w:val="0"/>
        <w:adjustRightInd w:val="0"/>
        <w:ind w:left="786"/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a5"/>
        <w:tblW w:w="9581" w:type="dxa"/>
        <w:tblInd w:w="108" w:type="dxa"/>
        <w:tblLook w:val="04A0" w:firstRow="1" w:lastRow="0" w:firstColumn="1" w:lastColumn="0" w:noHBand="0" w:noVBand="1"/>
      </w:tblPr>
      <w:tblGrid>
        <w:gridCol w:w="699"/>
        <w:gridCol w:w="3226"/>
        <w:gridCol w:w="1869"/>
        <w:gridCol w:w="1861"/>
        <w:gridCol w:w="1926"/>
      </w:tblGrid>
      <w:tr w:rsidR="004077CD" w:rsidRPr="00361817" w:rsidTr="004077CD">
        <w:tc>
          <w:tcPr>
            <w:tcW w:w="709" w:type="dxa"/>
          </w:tcPr>
          <w:p w:rsidR="004077CD" w:rsidRPr="00361817" w:rsidRDefault="00CA66D5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№ пп</w:t>
            </w:r>
          </w:p>
        </w:tc>
        <w:tc>
          <w:tcPr>
            <w:tcW w:w="3260" w:type="dxa"/>
          </w:tcPr>
          <w:p w:rsidR="004077CD" w:rsidRPr="00361817" w:rsidRDefault="004077CD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806" w:type="dxa"/>
          </w:tcPr>
          <w:p w:rsidR="004077CD" w:rsidRPr="00361817" w:rsidRDefault="004077CD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80" w:type="dxa"/>
          </w:tcPr>
          <w:p w:rsidR="004077CD" w:rsidRPr="00361817" w:rsidRDefault="004077CD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26" w:type="dxa"/>
          </w:tcPr>
          <w:p w:rsidR="004077CD" w:rsidRPr="00361817" w:rsidRDefault="004077CD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A66D5" w:rsidRPr="00361817" w:rsidTr="004077CD">
        <w:tc>
          <w:tcPr>
            <w:tcW w:w="709" w:type="dxa"/>
          </w:tcPr>
          <w:p w:rsidR="00CA66D5" w:rsidRPr="00361817" w:rsidRDefault="00CA66D5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CA66D5" w:rsidRPr="00361817" w:rsidRDefault="00CA66D5" w:rsidP="004077CD">
            <w:pPr>
              <w:pStyle w:val="s16"/>
              <w:spacing w:after="0"/>
              <w:jc w:val="both"/>
              <w:rPr>
                <w:color w:val="22272F"/>
              </w:rPr>
            </w:pPr>
            <w:r w:rsidRPr="00361817">
              <w:rPr>
                <w:color w:val="22272F"/>
              </w:rPr>
              <w:br/>
              <w:t>Организация и проведение ярмарок вакансий учебных и рабочих мест для подростков и молодежи</w:t>
            </w:r>
          </w:p>
          <w:p w:rsidR="00CA66D5" w:rsidRPr="00361817" w:rsidRDefault="00CA66D5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A66D5" w:rsidRPr="00361817" w:rsidRDefault="00CA66D5" w:rsidP="00012EE9">
            <w:pPr>
              <w:spacing w:after="18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Администрация МО «Блечепсинское сельское поселение»</w:t>
            </w:r>
          </w:p>
        </w:tc>
        <w:tc>
          <w:tcPr>
            <w:tcW w:w="1880" w:type="dxa"/>
          </w:tcPr>
          <w:p w:rsidR="00CA66D5" w:rsidRPr="00361817" w:rsidRDefault="00CA66D5" w:rsidP="00012EE9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26" w:type="dxa"/>
          </w:tcPr>
          <w:p w:rsidR="00CA66D5" w:rsidRPr="00361817" w:rsidRDefault="00CA66D5" w:rsidP="00012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66D5" w:rsidRPr="00361817" w:rsidTr="004077CD">
        <w:tc>
          <w:tcPr>
            <w:tcW w:w="709" w:type="dxa"/>
          </w:tcPr>
          <w:p w:rsidR="00CA66D5" w:rsidRPr="00361817" w:rsidRDefault="00CA66D5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A66D5" w:rsidRPr="00361817" w:rsidRDefault="00CA66D5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Организация и проведение цикла мероприятий по пропаганде здорового образа жизни несовершеннолетних: молодежных антинаркотических акций </w:t>
            </w:r>
            <w:r w:rsidRPr="003618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против употребления наркотиков, алкоголя. Проведение круглых столов, бесед, лекций, встреч, просмотр фильмов.</w:t>
            </w:r>
          </w:p>
        </w:tc>
        <w:tc>
          <w:tcPr>
            <w:tcW w:w="1806" w:type="dxa"/>
          </w:tcPr>
          <w:p w:rsidR="00CA66D5" w:rsidRPr="00361817" w:rsidRDefault="00CA66D5" w:rsidP="00012EE9">
            <w:pPr>
              <w:spacing w:after="18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lastRenderedPageBreak/>
              <w:t>Администрация МО «Блечепсинское сельское поселение»</w:t>
            </w:r>
          </w:p>
        </w:tc>
        <w:tc>
          <w:tcPr>
            <w:tcW w:w="1880" w:type="dxa"/>
          </w:tcPr>
          <w:p w:rsidR="00CA66D5" w:rsidRPr="00361817" w:rsidRDefault="00CA66D5" w:rsidP="00012EE9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26" w:type="dxa"/>
          </w:tcPr>
          <w:p w:rsidR="00CA66D5" w:rsidRPr="00361817" w:rsidRDefault="00CA66D5" w:rsidP="00012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66D5" w:rsidRPr="00361817" w:rsidTr="004077CD">
        <w:tc>
          <w:tcPr>
            <w:tcW w:w="709" w:type="dxa"/>
          </w:tcPr>
          <w:p w:rsidR="00CA66D5" w:rsidRPr="00361817" w:rsidRDefault="00CA66D5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</w:tcPr>
          <w:p w:rsidR="00CA66D5" w:rsidRPr="00361817" w:rsidRDefault="00CA66D5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Организация и проведение цикла мероприятий по противодействию экстремизму в подростковой и молодежной среде. Проведение круглых столов, бесед, лекций, встреч, просмотр фильмов.</w:t>
            </w:r>
          </w:p>
        </w:tc>
        <w:tc>
          <w:tcPr>
            <w:tcW w:w="1806" w:type="dxa"/>
          </w:tcPr>
          <w:p w:rsidR="00CA66D5" w:rsidRPr="00361817" w:rsidRDefault="00CA66D5" w:rsidP="00012EE9">
            <w:pPr>
              <w:spacing w:after="18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Администрация МО «Блечепсинское сельское поселение»</w:t>
            </w:r>
          </w:p>
        </w:tc>
        <w:tc>
          <w:tcPr>
            <w:tcW w:w="1880" w:type="dxa"/>
          </w:tcPr>
          <w:p w:rsidR="00CA66D5" w:rsidRPr="00361817" w:rsidRDefault="00CA66D5" w:rsidP="00012EE9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26" w:type="dxa"/>
          </w:tcPr>
          <w:p w:rsidR="00CA66D5" w:rsidRPr="00361817" w:rsidRDefault="00CA66D5" w:rsidP="00012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66D5" w:rsidRPr="00361817" w:rsidTr="004077CD">
        <w:tc>
          <w:tcPr>
            <w:tcW w:w="709" w:type="dxa"/>
          </w:tcPr>
          <w:p w:rsidR="00CA66D5" w:rsidRPr="00361817" w:rsidRDefault="00CA66D5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A66D5" w:rsidRPr="00361817" w:rsidRDefault="00CA66D5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Организация и проведение мероприятий на базе учреждений культуры в канун Дней борьбы с наркоманией, СПИДом</w:t>
            </w:r>
          </w:p>
        </w:tc>
        <w:tc>
          <w:tcPr>
            <w:tcW w:w="1806" w:type="dxa"/>
          </w:tcPr>
          <w:p w:rsidR="00CA66D5" w:rsidRPr="00361817" w:rsidRDefault="00CA66D5" w:rsidP="00012EE9">
            <w:pPr>
              <w:spacing w:after="18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Администрация МО «Блечепсинское сельское поселение»</w:t>
            </w:r>
          </w:p>
        </w:tc>
        <w:tc>
          <w:tcPr>
            <w:tcW w:w="1880" w:type="dxa"/>
          </w:tcPr>
          <w:p w:rsidR="00CA66D5" w:rsidRPr="00361817" w:rsidRDefault="00CA66D5" w:rsidP="00012EE9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26" w:type="dxa"/>
          </w:tcPr>
          <w:p w:rsidR="00CA66D5" w:rsidRPr="00361817" w:rsidRDefault="00CA66D5" w:rsidP="00012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66D5" w:rsidRPr="00361817" w:rsidTr="004077CD">
        <w:tc>
          <w:tcPr>
            <w:tcW w:w="709" w:type="dxa"/>
          </w:tcPr>
          <w:p w:rsidR="00CA66D5" w:rsidRPr="00361817" w:rsidRDefault="00CA66D5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A66D5" w:rsidRPr="00361817" w:rsidRDefault="00CA66D5" w:rsidP="004077C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618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Организация и проведение кинолекториев по проблемам профилактики безнадзорности и правонарушений, употребления наркотиков, алкоголя.</w:t>
            </w:r>
          </w:p>
        </w:tc>
        <w:tc>
          <w:tcPr>
            <w:tcW w:w="1806" w:type="dxa"/>
          </w:tcPr>
          <w:p w:rsidR="00CA66D5" w:rsidRPr="00361817" w:rsidRDefault="00CA66D5" w:rsidP="00012EE9">
            <w:pPr>
              <w:spacing w:after="18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Администрация МО «Блечепсинское сельское поселение»</w:t>
            </w:r>
          </w:p>
        </w:tc>
        <w:tc>
          <w:tcPr>
            <w:tcW w:w="1880" w:type="dxa"/>
          </w:tcPr>
          <w:p w:rsidR="00CA66D5" w:rsidRPr="00361817" w:rsidRDefault="00CA66D5" w:rsidP="00012EE9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26" w:type="dxa"/>
          </w:tcPr>
          <w:p w:rsidR="00CA66D5" w:rsidRPr="00361817" w:rsidRDefault="00CA66D5" w:rsidP="00012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66D5" w:rsidRPr="00361817" w:rsidTr="004077CD">
        <w:tc>
          <w:tcPr>
            <w:tcW w:w="709" w:type="dxa"/>
          </w:tcPr>
          <w:p w:rsidR="00CA66D5" w:rsidRPr="00361817" w:rsidRDefault="00CA66D5" w:rsidP="00012EE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A66D5" w:rsidRPr="00361817" w:rsidRDefault="00CA66D5" w:rsidP="00012EE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618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Организация турниров, соревнований для несовершеннолетних группы риска по доступным видам спорта.</w:t>
            </w:r>
          </w:p>
        </w:tc>
        <w:tc>
          <w:tcPr>
            <w:tcW w:w="1806" w:type="dxa"/>
          </w:tcPr>
          <w:p w:rsidR="00CA66D5" w:rsidRPr="00361817" w:rsidRDefault="00CA66D5" w:rsidP="00012EE9">
            <w:pPr>
              <w:spacing w:after="18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Администрация МО «Блечепсинское сельское поселение»</w:t>
            </w:r>
          </w:p>
        </w:tc>
        <w:tc>
          <w:tcPr>
            <w:tcW w:w="1880" w:type="dxa"/>
          </w:tcPr>
          <w:p w:rsidR="00CA66D5" w:rsidRPr="00361817" w:rsidRDefault="00CA66D5" w:rsidP="00012EE9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26" w:type="dxa"/>
          </w:tcPr>
          <w:p w:rsidR="00CA66D5" w:rsidRPr="00361817" w:rsidRDefault="00CA66D5" w:rsidP="00012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66D5" w:rsidRPr="00361817" w:rsidTr="004077CD">
        <w:tc>
          <w:tcPr>
            <w:tcW w:w="709" w:type="dxa"/>
          </w:tcPr>
          <w:p w:rsidR="00CA66D5" w:rsidRPr="00361817" w:rsidRDefault="00CA66D5" w:rsidP="00012EE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CA66D5" w:rsidRPr="00361817" w:rsidRDefault="00CA66D5" w:rsidP="00012EE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618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Участие в проведении общешкольных и классных родительских собраний по профилактике безнадзорности и правонарушений "Ответственность родителей за воспитание детей"</w:t>
            </w:r>
          </w:p>
        </w:tc>
        <w:tc>
          <w:tcPr>
            <w:tcW w:w="1806" w:type="dxa"/>
          </w:tcPr>
          <w:p w:rsidR="00CA66D5" w:rsidRPr="00361817" w:rsidRDefault="00CA66D5" w:rsidP="00012EE9">
            <w:pPr>
              <w:spacing w:after="18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Администрация МО «Блечепсинское сельское поселение»</w:t>
            </w:r>
          </w:p>
        </w:tc>
        <w:tc>
          <w:tcPr>
            <w:tcW w:w="1880" w:type="dxa"/>
          </w:tcPr>
          <w:p w:rsidR="00CA66D5" w:rsidRPr="00361817" w:rsidRDefault="00CA66D5" w:rsidP="00012EE9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26" w:type="dxa"/>
          </w:tcPr>
          <w:p w:rsidR="00CA66D5" w:rsidRPr="00361817" w:rsidRDefault="00CA66D5" w:rsidP="00012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66D5" w:rsidRPr="00361817" w:rsidTr="004077CD">
        <w:tc>
          <w:tcPr>
            <w:tcW w:w="709" w:type="dxa"/>
          </w:tcPr>
          <w:p w:rsidR="00CA66D5" w:rsidRPr="00361817" w:rsidRDefault="00CA66D5" w:rsidP="00012EE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A66D5" w:rsidRPr="00361817" w:rsidRDefault="00CA66D5" w:rsidP="004077CD">
            <w:pPr>
              <w:pStyle w:val="s16"/>
              <w:spacing w:after="0"/>
              <w:jc w:val="both"/>
              <w:rPr>
                <w:color w:val="22272F"/>
              </w:rPr>
            </w:pPr>
            <w:r w:rsidRPr="00361817">
              <w:rPr>
                <w:color w:val="22272F"/>
              </w:rPr>
              <w:t>Профилактические мероприятия "Уроки для детей и их родителей"</w:t>
            </w:r>
          </w:p>
          <w:p w:rsidR="00CA66D5" w:rsidRPr="00361817" w:rsidRDefault="00CA66D5" w:rsidP="00012EE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6" w:type="dxa"/>
          </w:tcPr>
          <w:p w:rsidR="00CA66D5" w:rsidRPr="00361817" w:rsidRDefault="00CA66D5" w:rsidP="00012EE9">
            <w:pPr>
              <w:spacing w:after="18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Администрация МО «Блечепсинское сельское поселение»</w:t>
            </w:r>
          </w:p>
        </w:tc>
        <w:tc>
          <w:tcPr>
            <w:tcW w:w="1880" w:type="dxa"/>
          </w:tcPr>
          <w:p w:rsidR="00CA66D5" w:rsidRPr="00361817" w:rsidRDefault="00CA66D5" w:rsidP="00012EE9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26" w:type="dxa"/>
          </w:tcPr>
          <w:p w:rsidR="00CA66D5" w:rsidRPr="00361817" w:rsidRDefault="00CA66D5" w:rsidP="00012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66D5" w:rsidRPr="00361817" w:rsidTr="004077CD">
        <w:tc>
          <w:tcPr>
            <w:tcW w:w="709" w:type="dxa"/>
          </w:tcPr>
          <w:p w:rsidR="00CA66D5" w:rsidRPr="00361817" w:rsidRDefault="00CA66D5" w:rsidP="00012EE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CA66D5" w:rsidRPr="00361817" w:rsidRDefault="00CA66D5" w:rsidP="00012EE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618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Проведение мероприятий, бесед по формированию у несовершеннолетних уважительного отношения ко всем национальностям, этносам, религиям</w:t>
            </w:r>
          </w:p>
        </w:tc>
        <w:tc>
          <w:tcPr>
            <w:tcW w:w="1806" w:type="dxa"/>
          </w:tcPr>
          <w:p w:rsidR="00CA66D5" w:rsidRPr="00361817" w:rsidRDefault="00CA66D5" w:rsidP="00012EE9">
            <w:pPr>
              <w:spacing w:after="18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Администрация МО «Блечепсинское сельское поселение»</w:t>
            </w:r>
          </w:p>
        </w:tc>
        <w:tc>
          <w:tcPr>
            <w:tcW w:w="1880" w:type="dxa"/>
          </w:tcPr>
          <w:p w:rsidR="00CA66D5" w:rsidRPr="00361817" w:rsidRDefault="00CA66D5" w:rsidP="00012EE9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26" w:type="dxa"/>
          </w:tcPr>
          <w:p w:rsidR="00CA66D5" w:rsidRPr="00361817" w:rsidRDefault="00CA66D5" w:rsidP="00012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66D5" w:rsidRPr="00361817" w:rsidTr="004077CD">
        <w:tc>
          <w:tcPr>
            <w:tcW w:w="709" w:type="dxa"/>
          </w:tcPr>
          <w:p w:rsidR="00CA66D5" w:rsidRPr="00361817" w:rsidRDefault="00CA66D5" w:rsidP="00012EE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CA66D5" w:rsidRPr="00361817" w:rsidRDefault="00CA66D5" w:rsidP="00012EE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618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Проведение мероприятий, бесед направленных на профилактику экстремизма </w:t>
            </w:r>
            <w:r w:rsidRPr="003618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терроризма, предупреждению межнациональных (межэтнических) конфликтов</w:t>
            </w:r>
          </w:p>
        </w:tc>
        <w:tc>
          <w:tcPr>
            <w:tcW w:w="1806" w:type="dxa"/>
          </w:tcPr>
          <w:p w:rsidR="00CA66D5" w:rsidRPr="00361817" w:rsidRDefault="00CA66D5" w:rsidP="00012EE9">
            <w:pPr>
              <w:spacing w:after="18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Администрация МО «Блечепсинское </w:t>
            </w:r>
            <w:r w:rsidRPr="00361817">
              <w:rPr>
                <w:rFonts w:cs="Times New Roman"/>
                <w:sz w:val="24"/>
                <w:szCs w:val="24"/>
                <w:lang w:eastAsia="ru-RU"/>
              </w:rPr>
              <w:lastRenderedPageBreak/>
              <w:t>сельское поселение»</w:t>
            </w:r>
          </w:p>
        </w:tc>
        <w:tc>
          <w:tcPr>
            <w:tcW w:w="1880" w:type="dxa"/>
          </w:tcPr>
          <w:p w:rsidR="00CA66D5" w:rsidRPr="00361817" w:rsidRDefault="00CA66D5" w:rsidP="00012EE9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lastRenderedPageBreak/>
              <w:t>2021 г.</w:t>
            </w:r>
          </w:p>
        </w:tc>
        <w:tc>
          <w:tcPr>
            <w:tcW w:w="1926" w:type="dxa"/>
          </w:tcPr>
          <w:p w:rsidR="00CA66D5" w:rsidRPr="00361817" w:rsidRDefault="00CA66D5" w:rsidP="00012E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817">
              <w:rPr>
                <w:rFonts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4077CD" w:rsidRPr="00361817" w:rsidRDefault="004077CD" w:rsidP="004077CD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4077CD" w:rsidRPr="00361817" w:rsidRDefault="004077CD" w:rsidP="004077CD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4077CD" w:rsidRPr="00361817" w:rsidRDefault="004077CD" w:rsidP="004077CD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4077CD" w:rsidRPr="00361817" w:rsidRDefault="004077CD" w:rsidP="004077CD">
      <w:pPr>
        <w:spacing w:after="0" w:line="240" w:lineRule="auto"/>
        <w:ind w:firstLine="426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1817">
        <w:rPr>
          <w:rFonts w:eastAsia="Times New Roman" w:cs="Times New Roman"/>
          <w:sz w:val="24"/>
          <w:szCs w:val="24"/>
          <w:lang w:eastAsia="ru-RU"/>
        </w:rPr>
        <w:t>4.  Настоящее Постановление вступает в силу со дня его подписания.</w:t>
      </w:r>
    </w:p>
    <w:p w:rsidR="004077CD" w:rsidRPr="00361817" w:rsidRDefault="004077CD" w:rsidP="004077CD">
      <w:pPr>
        <w:autoSpaceDE w:val="0"/>
        <w:autoSpaceDN w:val="0"/>
        <w:adjustRightInd w:val="0"/>
        <w:ind w:firstLine="426"/>
        <w:jc w:val="both"/>
        <w:rPr>
          <w:rFonts w:cs="Times New Roman"/>
          <w:sz w:val="24"/>
          <w:szCs w:val="24"/>
        </w:rPr>
      </w:pPr>
      <w:r w:rsidRPr="00361817">
        <w:rPr>
          <w:rFonts w:cs="Times New Roman"/>
          <w:sz w:val="24"/>
          <w:szCs w:val="24"/>
        </w:rPr>
        <w:t>5. Настоящее Постановление разместить на официальном сайте администрации муниципального образования «Блечепсинское сельское поселение» в сети «Интернет».</w:t>
      </w:r>
    </w:p>
    <w:p w:rsidR="004077CD" w:rsidRPr="00361817" w:rsidRDefault="004077CD" w:rsidP="004077CD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77CD" w:rsidRPr="00361817" w:rsidRDefault="004077CD" w:rsidP="004077CD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77CD" w:rsidRPr="00361817" w:rsidRDefault="004077CD" w:rsidP="004077CD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77CD" w:rsidRPr="00361817" w:rsidRDefault="004077CD" w:rsidP="004077CD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77CD" w:rsidRPr="00361817" w:rsidRDefault="004077CD" w:rsidP="004077CD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77CD" w:rsidRPr="00361817" w:rsidRDefault="004077CD" w:rsidP="004077CD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1817">
        <w:rPr>
          <w:rFonts w:eastAsia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07630" w:rsidRDefault="004077CD" w:rsidP="00361817">
      <w:pPr>
        <w:spacing w:after="0" w:line="240" w:lineRule="auto"/>
        <w:contextualSpacing w:val="0"/>
        <w:jc w:val="both"/>
      </w:pPr>
      <w:r w:rsidRPr="00361817">
        <w:rPr>
          <w:rFonts w:eastAsia="Times New Roman" w:cs="Times New Roman"/>
          <w:sz w:val="24"/>
          <w:szCs w:val="24"/>
          <w:lang w:eastAsia="ru-RU"/>
        </w:rPr>
        <w:t xml:space="preserve">«Блечепсинское сельское поселение»                                                          </w:t>
      </w:r>
      <w:r w:rsidR="00361817">
        <w:rPr>
          <w:rFonts w:eastAsia="Times New Roman" w:cs="Times New Roman"/>
          <w:sz w:val="24"/>
          <w:szCs w:val="24"/>
          <w:lang w:eastAsia="ru-RU"/>
        </w:rPr>
        <w:t>К.Х. Шовгенов</w:t>
      </w:r>
    </w:p>
    <w:sectPr w:rsidR="00E07630" w:rsidSect="0098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0CE2"/>
    <w:multiLevelType w:val="multilevel"/>
    <w:tmpl w:val="B1546E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1">
    <w:nsid w:val="2CAF6FF6"/>
    <w:multiLevelType w:val="hybridMultilevel"/>
    <w:tmpl w:val="979CA05E"/>
    <w:lvl w:ilvl="0" w:tplc="6C4E6DA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CD"/>
    <w:rsid w:val="0035229A"/>
    <w:rsid w:val="00361817"/>
    <w:rsid w:val="004077CD"/>
    <w:rsid w:val="00CA66D5"/>
    <w:rsid w:val="00E07630"/>
    <w:rsid w:val="00E962B7"/>
    <w:rsid w:val="00F1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CD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CD"/>
    <w:pPr>
      <w:ind w:left="720"/>
    </w:pPr>
  </w:style>
  <w:style w:type="paragraph" w:styleId="a4">
    <w:name w:val="No Spacing"/>
    <w:uiPriority w:val="1"/>
    <w:qFormat/>
    <w:rsid w:val="004077C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0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4077CD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CD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CD"/>
    <w:pPr>
      <w:ind w:left="720"/>
    </w:pPr>
  </w:style>
  <w:style w:type="paragraph" w:styleId="a4">
    <w:name w:val="No Spacing"/>
    <w:uiPriority w:val="1"/>
    <w:qFormat/>
    <w:rsid w:val="004077C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0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4077CD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2021-06-24T12:29:00Z</cp:lastPrinted>
  <dcterms:created xsi:type="dcterms:W3CDTF">2021-06-24T09:00:00Z</dcterms:created>
  <dcterms:modified xsi:type="dcterms:W3CDTF">2021-07-20T08:40:00Z</dcterms:modified>
</cp:coreProperties>
</file>